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E0842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9E0842">
        <w:rPr>
          <w:rStyle w:val="afd"/>
          <w:rFonts w:ascii="Arial" w:eastAsia="宋体" w:hAnsi="Arial" w:cs="Arial" w:hint="eastAsia"/>
          <w:lang w:eastAsia="zh-CN"/>
        </w:rPr>
        <w:t>50</w:t>
      </w:r>
      <w:r w:rsidR="0037468A">
        <w:rPr>
          <w:rStyle w:val="afd"/>
          <w:rFonts w:ascii="Arial" w:eastAsia="宋体" w:hAnsi="Arial" w:cs="Arial" w:hint="eastAsia"/>
          <w:lang w:eastAsia="zh-CN"/>
        </w:rPr>
        <w:t>1035</w:t>
      </w:r>
    </w:p>
    <w:p w:rsidR="000778EB" w:rsidRPr="00FE7326" w:rsidRDefault="009E084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2B3687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5E02C1" w:rsidRPr="005E02C1">
        <w:rPr>
          <w:rFonts w:ascii="Arial" w:hAnsi="Arial" w:cs="Arial"/>
          <w:b w:val="0"/>
        </w:rPr>
        <w:t>Discussion on CSI reporting requirement framework for CSI prediction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4054AF" w:rsidRPr="00FC6BBB">
        <w:rPr>
          <w:rStyle w:val="afd"/>
          <w:rFonts w:ascii="Arial" w:eastAsiaTheme="minorEastAsia" w:hAnsi="Arial" w:cs="Arial" w:hint="eastAsia"/>
        </w:rPr>
        <w:t>7</w:t>
      </w:r>
      <w:r w:rsidR="005B4CA9" w:rsidRPr="00FC6BBB">
        <w:rPr>
          <w:rStyle w:val="afd"/>
          <w:rFonts w:ascii="Arial" w:eastAsiaTheme="minorEastAsia" w:hAnsi="Arial" w:cs="Arial" w:hint="eastAsia"/>
        </w:rPr>
        <w:t>.</w:t>
      </w:r>
      <w:r w:rsidR="00742E9E" w:rsidRPr="00FC6BBB">
        <w:rPr>
          <w:rStyle w:val="afd"/>
          <w:rFonts w:ascii="Arial" w:eastAsiaTheme="minorEastAsia" w:hAnsi="Arial" w:cs="Arial" w:hint="eastAsia"/>
        </w:rPr>
        <w:t>1</w:t>
      </w:r>
      <w:r w:rsidR="00FC6BBB" w:rsidRPr="00FC6BBB">
        <w:rPr>
          <w:rStyle w:val="afd"/>
          <w:rFonts w:ascii="Arial" w:eastAsiaTheme="minorEastAsia" w:hAnsi="Arial" w:cs="Arial" w:hint="eastAsia"/>
        </w:rPr>
        <w:t>9</w:t>
      </w:r>
      <w:r w:rsidR="005B4CA9" w:rsidRPr="00FC6BBB">
        <w:rPr>
          <w:rStyle w:val="afd"/>
          <w:rFonts w:ascii="Arial" w:eastAsiaTheme="minorEastAsia" w:hAnsi="Arial" w:cs="Arial" w:hint="eastAsia"/>
        </w:rPr>
        <w:t>.</w:t>
      </w:r>
      <w:r w:rsidR="00FC6BBB" w:rsidRPr="00FC6BBB">
        <w:rPr>
          <w:rStyle w:val="afd"/>
          <w:rFonts w:ascii="Arial" w:eastAsiaTheme="minorEastAsia" w:hAnsi="Arial" w:cs="Arial" w:hint="eastAsia"/>
        </w:rPr>
        <w:t>2</w:t>
      </w:r>
      <w:bookmarkStart w:id="0" w:name="_GoBack"/>
      <w:bookmarkEnd w:id="0"/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6B57D5">
        <w:rPr>
          <w:rFonts w:eastAsia="宋体" w:hint="eastAsia"/>
          <w:lang w:val="en-US" w:eastAsia="zh-CN"/>
        </w:rPr>
        <w:t>In RAN4#11</w:t>
      </w:r>
      <w:r w:rsidR="006B57D5" w:rsidRPr="006B57D5">
        <w:rPr>
          <w:rFonts w:eastAsia="宋体" w:hint="eastAsia"/>
          <w:lang w:val="en-US" w:eastAsia="zh-CN"/>
        </w:rPr>
        <w:t>3</w:t>
      </w:r>
      <w:r w:rsidRPr="006B57D5">
        <w:rPr>
          <w:rFonts w:eastAsia="宋体" w:hint="eastAsia"/>
          <w:lang w:val="en-US" w:eastAsia="zh-CN"/>
        </w:rPr>
        <w:t xml:space="preserve"> meeting, </w:t>
      </w:r>
      <w:r w:rsidRPr="006B57D5">
        <w:rPr>
          <w:rFonts w:hint="eastAsia"/>
          <w:lang w:val="en-US" w:eastAsia="zh-CN"/>
        </w:rPr>
        <w:t xml:space="preserve">RAN4 </w:t>
      </w:r>
      <w:r w:rsidRPr="006B57D5">
        <w:rPr>
          <w:rFonts w:eastAsiaTheme="minorEastAsia" w:hint="eastAsia"/>
          <w:lang w:val="en-US" w:eastAsia="zh-CN"/>
        </w:rPr>
        <w:t>discussed Rel-19 AI/ML for NR air interface and agreement</w:t>
      </w:r>
      <w:r w:rsidRPr="006B57D5">
        <w:rPr>
          <w:rFonts w:hint="eastAsia"/>
          <w:lang w:val="en-US" w:eastAsia="zh-CN"/>
        </w:rPr>
        <w:t xml:space="preserve">s </w:t>
      </w:r>
      <w:r w:rsidR="00223352" w:rsidRPr="006B57D5">
        <w:rPr>
          <w:rFonts w:eastAsiaTheme="minorEastAsia" w:hint="eastAsia"/>
          <w:lang w:val="en-US" w:eastAsia="zh-CN"/>
        </w:rPr>
        <w:t>were</w:t>
      </w:r>
      <w:r w:rsidRPr="006B57D5">
        <w:rPr>
          <w:rFonts w:eastAsiaTheme="minorEastAsia" w:hint="eastAsia"/>
          <w:lang w:val="en-US" w:eastAsia="zh-CN"/>
        </w:rPr>
        <w:t xml:space="preserve"> </w:t>
      </w:r>
      <w:r w:rsidRPr="006B57D5">
        <w:rPr>
          <w:rFonts w:hint="eastAsia"/>
          <w:lang w:val="en-US" w:eastAsia="zh-CN"/>
        </w:rPr>
        <w:t>captured in [1]</w:t>
      </w:r>
      <w:r w:rsidRPr="006B57D5">
        <w:rPr>
          <w:rFonts w:eastAsiaTheme="minorEastAsia" w:hint="eastAsia"/>
          <w:lang w:val="en-US" w:eastAsia="zh-CN"/>
        </w:rPr>
        <w:t xml:space="preserve">. </w:t>
      </w:r>
      <w:r w:rsidR="006B57D5" w:rsidRPr="006B57D5">
        <w:rPr>
          <w:rFonts w:eastAsiaTheme="minorEastAsia" w:hint="eastAsia"/>
          <w:lang w:val="en-US" w:eastAsia="zh-CN"/>
        </w:rPr>
        <w:t>RAN4 needs to further discuss the CSI reporting requirement framework for CSI prediction use case</w:t>
      </w:r>
      <w:r w:rsidR="00C40C88" w:rsidRPr="006B57D5">
        <w:rPr>
          <w:rFonts w:eastAsiaTheme="minorEastAsia" w:hint="eastAsia"/>
          <w:lang w:val="en-US" w:eastAsia="zh-CN"/>
        </w:rPr>
        <w:t>.</w:t>
      </w:r>
      <w:r w:rsidRPr="00223352">
        <w:rPr>
          <w:rFonts w:eastAsiaTheme="minorEastAsia" w:hint="eastAsia"/>
          <w:lang w:val="en-US" w:eastAsia="zh-CN"/>
        </w:rPr>
        <w:t xml:space="preserve">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7D03" w:rsidRDefault="00047D03" w:rsidP="0064088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CSI reporting requirement</w:t>
      </w:r>
    </w:p>
    <w:p w:rsidR="00047D03" w:rsidRDefault="00E627F2" w:rsidP="00047D0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general,</w:t>
      </w:r>
      <w:r w:rsidR="00047D03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CSI </w:t>
      </w:r>
      <w:r>
        <w:rPr>
          <w:rFonts w:eastAsiaTheme="minorEastAsia"/>
          <w:bCs/>
          <w:lang w:eastAsia="zh-CN"/>
        </w:rPr>
        <w:t>temporal</w:t>
      </w:r>
      <w:r>
        <w:rPr>
          <w:rFonts w:eastAsiaTheme="minorEastAsia" w:hint="eastAsia"/>
          <w:bCs/>
          <w:lang w:eastAsia="zh-CN"/>
        </w:rPr>
        <w:t xml:space="preserve"> prediction </w:t>
      </w:r>
      <w:r>
        <w:rPr>
          <w:rFonts w:eastAsiaTheme="minorEastAsia"/>
          <w:bCs/>
          <w:lang w:eastAsia="zh-CN"/>
        </w:rPr>
        <w:t>procedure</w:t>
      </w:r>
      <w:r>
        <w:rPr>
          <w:rFonts w:eastAsiaTheme="minorEastAsia" w:hint="eastAsia"/>
          <w:bCs/>
          <w:lang w:eastAsia="zh-CN"/>
        </w:rPr>
        <w:t xml:space="preserve"> includes two stages. UE measures reference signals and derive the CSI results as usual, which is stage 1. And then UE predicts the CSI results based on the previous N measured CSI results, which is stage 2. </w:t>
      </w:r>
      <w:r w:rsidR="00902AB3">
        <w:rPr>
          <w:rFonts w:eastAsiaTheme="minorEastAsia" w:hint="eastAsia"/>
          <w:bCs/>
          <w:lang w:eastAsia="zh-CN"/>
        </w:rPr>
        <w:t xml:space="preserve">This high-level procedure is similar to that of AI/ML based beam management. As RAN4 discussed and agreed in </w:t>
      </w:r>
      <w:r w:rsidR="00470811">
        <w:rPr>
          <w:rFonts w:eastAsiaTheme="minorEastAsia" w:hint="eastAsia"/>
          <w:bCs/>
          <w:lang w:eastAsia="zh-CN"/>
        </w:rPr>
        <w:t xml:space="preserve">the </w:t>
      </w:r>
      <w:r w:rsidR="00902AB3">
        <w:rPr>
          <w:rFonts w:eastAsiaTheme="minorEastAsia" w:hint="eastAsia"/>
          <w:bCs/>
          <w:lang w:eastAsia="zh-CN"/>
        </w:rPr>
        <w:t xml:space="preserve">last meeting, AI/ML based BM prediction delay includes two </w:t>
      </w:r>
      <w:r w:rsidR="007333C6">
        <w:rPr>
          <w:rFonts w:eastAsiaTheme="minorEastAsia" w:hint="eastAsia"/>
          <w:bCs/>
          <w:lang w:eastAsia="zh-CN"/>
        </w:rPr>
        <w:t>phases</w:t>
      </w:r>
      <w:r w:rsidR="00902AB3">
        <w:rPr>
          <w:rFonts w:eastAsiaTheme="minorEastAsia" w:hint="eastAsia"/>
          <w:bCs/>
          <w:lang w:eastAsia="zh-CN"/>
        </w:rPr>
        <w:t xml:space="preserve">: measurement for prediction and inference delay: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02AB3" w:rsidTr="00902AB3">
        <w:tc>
          <w:tcPr>
            <w:tcW w:w="9847" w:type="dxa"/>
          </w:tcPr>
          <w:p w:rsidR="00902AB3" w:rsidRPr="00902AB3" w:rsidRDefault="00902AB3" w:rsidP="00902AB3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902AB3">
              <w:rPr>
                <w:rFonts w:eastAsiaTheme="minorEastAsia" w:hint="eastAsia"/>
                <w:bCs/>
                <w:lang w:eastAsia="zh-CN"/>
              </w:rPr>
              <w:t>RAN4#113 Agreement:</w:t>
            </w:r>
          </w:p>
          <w:p w:rsidR="00902AB3" w:rsidRPr="00902AB3" w:rsidRDefault="00902AB3" w:rsidP="00902AB3">
            <w:pPr>
              <w:pStyle w:val="af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902AB3">
              <w:rPr>
                <w:rFonts w:eastAsia="Yu Mincho" w:hint="eastAsia"/>
                <w:sz w:val="20"/>
                <w:szCs w:val="20"/>
                <w:lang w:eastAsia="ja-JP"/>
              </w:rPr>
              <w:t>Prediction delay include</w:t>
            </w:r>
            <w:r w:rsidRPr="00902AB3">
              <w:rPr>
                <w:rFonts w:eastAsia="Yu Mincho"/>
                <w:sz w:val="20"/>
                <w:szCs w:val="20"/>
                <w:lang w:eastAsia="ja-JP"/>
              </w:rPr>
              <w:t>s</w:t>
            </w:r>
            <w:r w:rsidRPr="00902AB3">
              <w:rPr>
                <w:rFonts w:eastAsia="Yu Mincho" w:hint="eastAsia"/>
                <w:sz w:val="20"/>
                <w:szCs w:val="20"/>
                <w:lang w:eastAsia="ja-JP"/>
              </w:rPr>
              <w:t>:</w:t>
            </w:r>
          </w:p>
          <w:p w:rsidR="00902AB3" w:rsidRPr="00902AB3" w:rsidRDefault="00902AB3" w:rsidP="00902AB3">
            <w:pPr>
              <w:pStyle w:val="af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902AB3">
              <w:rPr>
                <w:rFonts w:eastAsia="Yu Mincho"/>
                <w:sz w:val="20"/>
                <w:szCs w:val="20"/>
                <w:lang w:eastAsia="ja-JP"/>
              </w:rPr>
              <w:t>Measurement</w:t>
            </w:r>
            <w:r w:rsidRPr="00902AB3">
              <w:rPr>
                <w:rFonts w:eastAsia="Yu Mincho" w:hint="eastAsia"/>
                <w:sz w:val="20"/>
                <w:szCs w:val="20"/>
                <w:lang w:eastAsia="ja-JP"/>
              </w:rPr>
              <w:t xml:space="preserve"> for prediction</w:t>
            </w:r>
          </w:p>
          <w:p w:rsidR="00902AB3" w:rsidRPr="00902AB3" w:rsidRDefault="00902AB3" w:rsidP="00902AB3">
            <w:pPr>
              <w:pStyle w:val="af8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902AB3">
              <w:rPr>
                <w:rFonts w:eastAsia="Yu Mincho"/>
                <w:sz w:val="20"/>
                <w:szCs w:val="20"/>
                <w:lang w:eastAsia="ja-JP"/>
              </w:rPr>
              <w:t>FFS on whether the legacy measurement delay can be reused</w:t>
            </w:r>
          </w:p>
          <w:p w:rsidR="00902AB3" w:rsidRPr="00902AB3" w:rsidRDefault="00902AB3" w:rsidP="00902AB3">
            <w:pPr>
              <w:pStyle w:val="af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902AB3">
              <w:rPr>
                <w:rFonts w:eastAsia="Yu Mincho" w:hint="eastAsia"/>
                <w:sz w:val="20"/>
                <w:szCs w:val="20"/>
                <w:lang w:eastAsia="ja-JP"/>
              </w:rPr>
              <w:t>Inference delay</w:t>
            </w:r>
          </w:p>
          <w:p w:rsidR="00902AB3" w:rsidRPr="00902AB3" w:rsidRDefault="00902AB3" w:rsidP="00902AB3">
            <w:pPr>
              <w:pStyle w:val="af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02AB3">
              <w:rPr>
                <w:rFonts w:eastAsia="Yu Mincho"/>
                <w:sz w:val="20"/>
                <w:szCs w:val="20"/>
                <w:lang w:eastAsia="ja-JP"/>
              </w:rPr>
              <w:t>O</w:t>
            </w:r>
            <w:r w:rsidRPr="00902AB3">
              <w:rPr>
                <w:rFonts w:eastAsia="Yu Mincho" w:hint="eastAsia"/>
                <w:sz w:val="20"/>
                <w:szCs w:val="20"/>
                <w:lang w:eastAsia="ja-JP"/>
              </w:rPr>
              <w:t>ther components are FFS</w:t>
            </w:r>
          </w:p>
        </w:tc>
      </w:tr>
    </w:tbl>
    <w:p w:rsidR="00902AB3" w:rsidRDefault="005B4864" w:rsidP="00047D0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Therefore CSI temporal prediction delay also includes measurement for prediction and inference delay. </w:t>
      </w:r>
      <w:r w:rsidR="00347C8B">
        <w:rPr>
          <w:rFonts w:eastAsiaTheme="minorEastAsia" w:hint="eastAsia"/>
          <w:bCs/>
          <w:lang w:eastAsia="zh-CN"/>
        </w:rPr>
        <w:t>Considering that the UE behaviour in stage 1 is exactly the same as the legacy, RAN4 discussion should focus on the prediction delay in stage 2.</w:t>
      </w:r>
    </w:p>
    <w:p w:rsidR="00DB500D" w:rsidRPr="00F01983" w:rsidRDefault="00EE635E" w:rsidP="00047D0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01983">
        <w:rPr>
          <w:rFonts w:eastAsiaTheme="minorEastAsia" w:hint="eastAsia"/>
          <w:b/>
          <w:bCs/>
          <w:lang w:eastAsia="zh-CN"/>
        </w:rPr>
        <w:t xml:space="preserve">Proposal 1: </w:t>
      </w:r>
      <w:r w:rsidR="00F01983" w:rsidRPr="00F01983">
        <w:rPr>
          <w:rFonts w:eastAsiaTheme="minorEastAsia" w:hint="eastAsia"/>
          <w:b/>
          <w:bCs/>
          <w:lang w:eastAsia="zh-CN"/>
        </w:rPr>
        <w:t xml:space="preserve">Similar to AI/ML based BM, </w:t>
      </w:r>
      <w:r w:rsidRPr="00F01983">
        <w:rPr>
          <w:rFonts w:eastAsiaTheme="minorEastAsia" w:hint="eastAsia"/>
          <w:b/>
          <w:bCs/>
          <w:lang w:eastAsia="zh-CN"/>
        </w:rPr>
        <w:t>CSI prediction delay includes measurement delay for prediction and inference delay</w:t>
      </w:r>
      <w:r w:rsidR="00D70225">
        <w:rPr>
          <w:rFonts w:eastAsiaTheme="minorEastAsia" w:hint="eastAsia"/>
          <w:b/>
          <w:bCs/>
          <w:lang w:eastAsia="zh-CN"/>
        </w:rPr>
        <w:t xml:space="preserve"> and RAN4 </w:t>
      </w:r>
      <w:r w:rsidR="00567AFD">
        <w:rPr>
          <w:rFonts w:eastAsiaTheme="minorEastAsia" w:hint="eastAsia"/>
          <w:b/>
          <w:bCs/>
          <w:lang w:eastAsia="zh-CN"/>
        </w:rPr>
        <w:t xml:space="preserve">prioritizes the </w:t>
      </w:r>
      <w:r w:rsidR="00D70225">
        <w:rPr>
          <w:rFonts w:eastAsiaTheme="minorEastAsia" w:hint="eastAsia"/>
          <w:b/>
          <w:bCs/>
          <w:lang w:eastAsia="zh-CN"/>
        </w:rPr>
        <w:t>discuss</w:t>
      </w:r>
      <w:r w:rsidR="00567AFD">
        <w:rPr>
          <w:rFonts w:eastAsiaTheme="minorEastAsia" w:hint="eastAsia"/>
          <w:b/>
          <w:bCs/>
          <w:lang w:eastAsia="zh-CN"/>
        </w:rPr>
        <w:t>ion</w:t>
      </w:r>
      <w:r w:rsidR="00D70225">
        <w:rPr>
          <w:rFonts w:eastAsiaTheme="minorEastAsia" w:hint="eastAsia"/>
          <w:b/>
          <w:bCs/>
          <w:lang w:eastAsia="zh-CN"/>
        </w:rPr>
        <w:t xml:space="preserve"> </w:t>
      </w:r>
      <w:r w:rsidR="00567AFD">
        <w:rPr>
          <w:rFonts w:eastAsiaTheme="minorEastAsia" w:hint="eastAsia"/>
          <w:b/>
          <w:bCs/>
          <w:lang w:eastAsia="zh-CN"/>
        </w:rPr>
        <w:t xml:space="preserve">on </w:t>
      </w:r>
      <w:r w:rsidR="00D940E0">
        <w:rPr>
          <w:rFonts w:eastAsiaTheme="minorEastAsia" w:hint="eastAsia"/>
          <w:b/>
          <w:bCs/>
          <w:lang w:eastAsia="zh-CN"/>
        </w:rPr>
        <w:t>the value of</w:t>
      </w:r>
      <w:r w:rsidR="00D70225">
        <w:rPr>
          <w:rFonts w:eastAsiaTheme="minorEastAsia" w:hint="eastAsia"/>
          <w:b/>
          <w:bCs/>
          <w:lang w:eastAsia="zh-CN"/>
        </w:rPr>
        <w:t xml:space="preserve"> inference delay</w:t>
      </w:r>
      <w:r w:rsidRPr="00F01983">
        <w:rPr>
          <w:rFonts w:eastAsiaTheme="minorEastAsia" w:hint="eastAsia"/>
          <w:b/>
          <w:bCs/>
          <w:lang w:eastAsia="zh-CN"/>
        </w:rPr>
        <w:t xml:space="preserve">. </w:t>
      </w:r>
    </w:p>
    <w:p w:rsidR="00DB500D" w:rsidRDefault="00394897" w:rsidP="00047D0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</w:t>
      </w:r>
      <w:r>
        <w:rPr>
          <w:rFonts w:eastAsiaTheme="minorEastAsia"/>
          <w:bCs/>
          <w:lang w:eastAsia="zh-CN"/>
        </w:rPr>
        <w:t>reportin</w:t>
      </w:r>
      <w:r>
        <w:rPr>
          <w:rFonts w:eastAsiaTheme="minorEastAsia" w:hint="eastAsia"/>
          <w:bCs/>
          <w:lang w:eastAsia="zh-CN"/>
        </w:rPr>
        <w:t>g type and reporting mapping requirements, considering that RAN1 has not achieved any agreement so for, RAN4 can wait for more progress</w:t>
      </w:r>
      <w:r w:rsidR="00D82A38">
        <w:rPr>
          <w:rFonts w:eastAsiaTheme="minorEastAsia" w:hint="eastAsia"/>
          <w:bCs/>
          <w:lang w:eastAsia="zh-CN"/>
        </w:rPr>
        <w:t>es</w:t>
      </w:r>
      <w:r>
        <w:rPr>
          <w:rFonts w:eastAsiaTheme="minorEastAsia" w:hint="eastAsia"/>
          <w:bCs/>
          <w:lang w:eastAsia="zh-CN"/>
        </w:rPr>
        <w:t xml:space="preserve"> and then discuss the necessity and methodology of defining reporting requirements. </w:t>
      </w:r>
    </w:p>
    <w:p w:rsidR="00394897" w:rsidRPr="00394897" w:rsidRDefault="00394897" w:rsidP="00047D0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4897">
        <w:rPr>
          <w:rFonts w:eastAsiaTheme="minorEastAsia" w:hint="eastAsia"/>
          <w:b/>
          <w:bCs/>
          <w:lang w:eastAsia="zh-CN"/>
        </w:rPr>
        <w:t xml:space="preserve">Proposal 2: RAN4 to discuss the </w:t>
      </w:r>
      <w:r w:rsidRPr="00394897">
        <w:rPr>
          <w:rFonts w:eastAsiaTheme="minorEastAsia"/>
          <w:b/>
          <w:bCs/>
          <w:lang w:eastAsia="zh-CN"/>
        </w:rPr>
        <w:t>detailed</w:t>
      </w:r>
      <w:r w:rsidRPr="00394897">
        <w:rPr>
          <w:rFonts w:eastAsiaTheme="minorEastAsia" w:hint="eastAsia"/>
          <w:b/>
          <w:bCs/>
          <w:lang w:eastAsia="zh-CN"/>
        </w:rPr>
        <w:t xml:space="preserve"> reporting requirements after RAN1 has concrete agreements.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7E0280">
        <w:rPr>
          <w:rFonts w:eastAsiaTheme="minorEastAsia" w:hint="eastAsia"/>
          <w:lang w:eastAsia="zh-CN"/>
        </w:rPr>
        <w:t>the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>AI/ML</w:t>
      </w:r>
      <w:r w:rsidR="007E0280">
        <w:rPr>
          <w:rFonts w:eastAsiaTheme="minorEastAsia" w:hint="eastAsia"/>
          <w:lang w:eastAsia="zh-CN"/>
        </w:rPr>
        <w:t xml:space="preserve"> enabled</w:t>
      </w:r>
      <w:r w:rsidR="00D104D0">
        <w:rPr>
          <w:rFonts w:eastAsiaTheme="minorEastAsia" w:hint="eastAsia"/>
          <w:lang w:eastAsia="zh-CN"/>
        </w:rPr>
        <w:t xml:space="preserve"> </w:t>
      </w:r>
      <w:r w:rsidR="008656E6">
        <w:rPr>
          <w:rFonts w:eastAsiaTheme="minorEastAsia" w:hint="eastAsia"/>
          <w:lang w:eastAsia="zh-CN"/>
        </w:rPr>
        <w:t xml:space="preserve">CSI </w:t>
      </w:r>
      <w:r w:rsidR="007E0280">
        <w:rPr>
          <w:rFonts w:eastAsiaTheme="minorEastAsia" w:hint="eastAsia"/>
          <w:lang w:eastAsia="zh-CN"/>
        </w:rPr>
        <w:t>prediction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CB7ED5">
        <w:rPr>
          <w:rFonts w:eastAsia="宋体" w:hint="eastAsia"/>
          <w:lang w:val="en-US" w:eastAsia="zh-CN"/>
        </w:rPr>
        <w:t xml:space="preserve"> </w:t>
      </w:r>
    </w:p>
    <w:p w:rsidR="00567AFD" w:rsidRPr="00F01983" w:rsidRDefault="00567AFD" w:rsidP="00567A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01983">
        <w:rPr>
          <w:rFonts w:eastAsiaTheme="minorEastAsia" w:hint="eastAsia"/>
          <w:b/>
          <w:bCs/>
          <w:lang w:eastAsia="zh-CN"/>
        </w:rPr>
        <w:t>Proposal 1: Similar to AI/ML based BM, CSI prediction delay includes measurement delay for prediction and inference delay</w:t>
      </w:r>
      <w:r>
        <w:rPr>
          <w:rFonts w:eastAsiaTheme="minorEastAsia" w:hint="eastAsia"/>
          <w:b/>
          <w:bCs/>
          <w:lang w:eastAsia="zh-CN"/>
        </w:rPr>
        <w:t xml:space="preserve"> and RAN4 prioritizes the discussion on the value of inference delay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467A8D" w:rsidRPr="0074329F" w:rsidRDefault="0074329F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94897">
        <w:rPr>
          <w:rFonts w:eastAsiaTheme="minorEastAsia" w:hint="eastAsia"/>
          <w:b/>
          <w:bCs/>
          <w:lang w:eastAsia="zh-CN"/>
        </w:rPr>
        <w:t xml:space="preserve">Proposal 2: RAN4 to discuss the </w:t>
      </w:r>
      <w:r w:rsidRPr="00394897">
        <w:rPr>
          <w:rFonts w:eastAsiaTheme="minorEastAsia"/>
          <w:b/>
          <w:bCs/>
          <w:lang w:eastAsia="zh-CN"/>
        </w:rPr>
        <w:t>detailed</w:t>
      </w:r>
      <w:r w:rsidRPr="00394897">
        <w:rPr>
          <w:rFonts w:eastAsiaTheme="minorEastAsia" w:hint="eastAsia"/>
          <w:b/>
          <w:bCs/>
          <w:lang w:eastAsia="zh-CN"/>
        </w:rPr>
        <w:t xml:space="preserve"> reporting requirements after RAN1 has concrete agreements.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A4039A" w:rsidRDefault="00A4039A" w:rsidP="00A4039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2</w:t>
      </w:r>
      <w:r w:rsidR="005F01EA">
        <w:rPr>
          <w:rFonts w:eastAsia="宋体" w:hint="eastAsia"/>
          <w:szCs w:val="24"/>
          <w:lang w:val="en-US" w:eastAsia="zh-CN"/>
        </w:rPr>
        <w:t>0513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="005F01EA">
        <w:rPr>
          <w:rFonts w:eastAsia="宋体" w:hint="eastAsia"/>
          <w:szCs w:val="24"/>
          <w:lang w:val="en-US" w:eastAsia="zh-CN"/>
        </w:rPr>
        <w:t xml:space="preserve"> part 1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 w:rsidR="005F01EA">
        <w:rPr>
          <w:rFonts w:eastAsia="宋体" w:hint="eastAsia"/>
          <w:szCs w:val="24"/>
          <w:lang w:val="en-US" w:eastAsia="zh-CN"/>
        </w:rPr>
        <w:t>3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FF0715" w:rsidRPr="00CD691A" w:rsidRDefault="00FF0715" w:rsidP="00A4039A">
      <w:pPr>
        <w:jc w:val="both"/>
        <w:rPr>
          <w:rFonts w:eastAsia="宋体"/>
          <w:szCs w:val="24"/>
          <w:lang w:val="en-US" w:eastAsia="zh-CN"/>
        </w:rPr>
      </w:pPr>
    </w:p>
    <w:sectPr w:rsidR="00FF0715" w:rsidRPr="00CD691A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B4" w:rsidRDefault="008E73B4" w:rsidP="000778EB">
      <w:pPr>
        <w:spacing w:after="0"/>
      </w:pPr>
      <w:r>
        <w:separator/>
      </w:r>
    </w:p>
  </w:endnote>
  <w:endnote w:type="continuationSeparator" w:id="0">
    <w:p w:rsidR="008E73B4" w:rsidRDefault="008E73B4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3E47" w:rsidRDefault="00603E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56FC6">
      <w:rPr>
        <w:rStyle w:val="af1"/>
        <w:noProof/>
      </w:rPr>
      <w:t>1</w:t>
    </w:r>
    <w:r>
      <w:rPr>
        <w:rStyle w:val="af1"/>
      </w:rPr>
      <w:fldChar w:fldCharType="end"/>
    </w:r>
  </w:p>
  <w:p w:rsidR="00603E47" w:rsidRDefault="00603E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B4" w:rsidRDefault="008E73B4" w:rsidP="000778EB">
      <w:pPr>
        <w:spacing w:after="0"/>
      </w:pPr>
      <w:r>
        <w:separator/>
      </w:r>
    </w:p>
  </w:footnote>
  <w:footnote w:type="continuationSeparator" w:id="0">
    <w:p w:rsidR="008E73B4" w:rsidRDefault="008E73B4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AD9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D202DD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>
    <w:nsid w:val="2A930E48"/>
    <w:multiLevelType w:val="hybridMultilevel"/>
    <w:tmpl w:val="33D4B242"/>
    <w:lvl w:ilvl="0" w:tplc="3AF071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A028A9"/>
    <w:multiLevelType w:val="hybridMultilevel"/>
    <w:tmpl w:val="9432C7B4"/>
    <w:lvl w:ilvl="0" w:tplc="E9981F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2CA1495"/>
    <w:multiLevelType w:val="hybridMultilevel"/>
    <w:tmpl w:val="9312B07E"/>
    <w:lvl w:ilvl="0" w:tplc="DABE40A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56F7D82"/>
    <w:multiLevelType w:val="hybridMultilevel"/>
    <w:tmpl w:val="9F723E7A"/>
    <w:lvl w:ilvl="0" w:tplc="B20CF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2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4"/>
  </w:num>
  <w:num w:numId="2">
    <w:abstractNumId w:val="26"/>
  </w:num>
  <w:num w:numId="3">
    <w:abstractNumId w:val="32"/>
  </w:num>
  <w:num w:numId="4">
    <w:abstractNumId w:val="8"/>
  </w:num>
  <w:num w:numId="5">
    <w:abstractNumId w:val="16"/>
  </w:num>
  <w:num w:numId="6">
    <w:abstractNumId w:val="21"/>
  </w:num>
  <w:num w:numId="7">
    <w:abstractNumId w:val="23"/>
  </w:num>
  <w:num w:numId="8">
    <w:abstractNumId w:val="11"/>
  </w:num>
  <w:num w:numId="9">
    <w:abstractNumId w:val="0"/>
  </w:num>
  <w:num w:numId="10">
    <w:abstractNumId w:val="5"/>
  </w:num>
  <w:num w:numId="11">
    <w:abstractNumId w:val="25"/>
  </w:num>
  <w:num w:numId="12">
    <w:abstractNumId w:val="27"/>
  </w:num>
  <w:num w:numId="13">
    <w:abstractNumId w:val="14"/>
  </w:num>
  <w:num w:numId="14">
    <w:abstractNumId w:val="14"/>
  </w:num>
  <w:num w:numId="15">
    <w:abstractNumId w:val="24"/>
  </w:num>
  <w:num w:numId="16">
    <w:abstractNumId w:val="18"/>
  </w:num>
  <w:num w:numId="17">
    <w:abstractNumId w:val="30"/>
  </w:num>
  <w:num w:numId="18">
    <w:abstractNumId w:val="12"/>
  </w:num>
  <w:num w:numId="19">
    <w:abstractNumId w:val="29"/>
  </w:num>
  <w:num w:numId="20">
    <w:abstractNumId w:val="2"/>
  </w:num>
  <w:num w:numId="21">
    <w:abstractNumId w:val="19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7"/>
  </w:num>
  <w:num w:numId="26">
    <w:abstractNumId w:val="7"/>
  </w:num>
  <w:num w:numId="27">
    <w:abstractNumId w:val="14"/>
  </w:num>
  <w:num w:numId="28">
    <w:abstractNumId w:val="17"/>
  </w:num>
  <w:num w:numId="29">
    <w:abstractNumId w:val="14"/>
  </w:num>
  <w:num w:numId="30">
    <w:abstractNumId w:val="14"/>
  </w:num>
  <w:num w:numId="31">
    <w:abstractNumId w:val="6"/>
  </w:num>
  <w:num w:numId="32">
    <w:abstractNumId w:val="14"/>
  </w:num>
  <w:num w:numId="33">
    <w:abstractNumId w:val="28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9"/>
  </w:num>
  <w:num w:numId="39">
    <w:abstractNumId w:val="10"/>
  </w:num>
  <w:num w:numId="40">
    <w:abstractNumId w:val="15"/>
  </w:num>
  <w:num w:numId="41">
    <w:abstractNumId w:val="1"/>
  </w:num>
  <w:num w:numId="42">
    <w:abstractNumId w:val="4"/>
  </w:num>
  <w:num w:numId="43">
    <w:abstractNumId w:val="31"/>
  </w:num>
  <w:num w:numId="44">
    <w:abstractNumId w:val="13"/>
  </w:num>
  <w:num w:numId="45">
    <w:abstractNumId w:val="22"/>
  </w:num>
  <w:num w:numId="46">
    <w:abstractNumId w:val="14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6691"/>
    <w:rsid w:val="00007906"/>
    <w:rsid w:val="00010177"/>
    <w:rsid w:val="00010450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162"/>
    <w:rsid w:val="00023280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3B2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03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6FC6"/>
    <w:rsid w:val="00057419"/>
    <w:rsid w:val="0006083C"/>
    <w:rsid w:val="0006278A"/>
    <w:rsid w:val="0006349A"/>
    <w:rsid w:val="00064250"/>
    <w:rsid w:val="000647F1"/>
    <w:rsid w:val="000648F8"/>
    <w:rsid w:val="00065EE5"/>
    <w:rsid w:val="00066731"/>
    <w:rsid w:val="00067A27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2D08"/>
    <w:rsid w:val="000A4539"/>
    <w:rsid w:val="000A4833"/>
    <w:rsid w:val="000A7556"/>
    <w:rsid w:val="000B0103"/>
    <w:rsid w:val="000B083C"/>
    <w:rsid w:val="000B1A26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5155"/>
    <w:rsid w:val="000D5281"/>
    <w:rsid w:val="000D5422"/>
    <w:rsid w:val="000D5DA1"/>
    <w:rsid w:val="000D5FA9"/>
    <w:rsid w:val="000D6398"/>
    <w:rsid w:val="000D6CB6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8C4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5187"/>
    <w:rsid w:val="001251F0"/>
    <w:rsid w:val="00126028"/>
    <w:rsid w:val="00126B37"/>
    <w:rsid w:val="00126E56"/>
    <w:rsid w:val="00127392"/>
    <w:rsid w:val="00127EB2"/>
    <w:rsid w:val="001318C1"/>
    <w:rsid w:val="00132CE4"/>
    <w:rsid w:val="00134C8E"/>
    <w:rsid w:val="00134D0F"/>
    <w:rsid w:val="00135AFC"/>
    <w:rsid w:val="001366C3"/>
    <w:rsid w:val="0013692C"/>
    <w:rsid w:val="00137039"/>
    <w:rsid w:val="001373FE"/>
    <w:rsid w:val="00137659"/>
    <w:rsid w:val="001420DC"/>
    <w:rsid w:val="00142FDA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18A4"/>
    <w:rsid w:val="00151AF5"/>
    <w:rsid w:val="00151EF0"/>
    <w:rsid w:val="00152E98"/>
    <w:rsid w:val="00153916"/>
    <w:rsid w:val="0015532A"/>
    <w:rsid w:val="001605E0"/>
    <w:rsid w:val="0016065D"/>
    <w:rsid w:val="00160AB5"/>
    <w:rsid w:val="00161192"/>
    <w:rsid w:val="00162A09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50A"/>
    <w:rsid w:val="00175FCE"/>
    <w:rsid w:val="00176FB2"/>
    <w:rsid w:val="00177329"/>
    <w:rsid w:val="00180230"/>
    <w:rsid w:val="00180B70"/>
    <w:rsid w:val="00181094"/>
    <w:rsid w:val="00181339"/>
    <w:rsid w:val="00181BDA"/>
    <w:rsid w:val="0018289A"/>
    <w:rsid w:val="00182D66"/>
    <w:rsid w:val="00182ED4"/>
    <w:rsid w:val="00183520"/>
    <w:rsid w:val="0018648E"/>
    <w:rsid w:val="00187777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693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2B8E"/>
    <w:rsid w:val="001D3471"/>
    <w:rsid w:val="001D3718"/>
    <w:rsid w:val="001D3F0F"/>
    <w:rsid w:val="001D489C"/>
    <w:rsid w:val="001D6507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76E"/>
    <w:rsid w:val="001E5853"/>
    <w:rsid w:val="001F1720"/>
    <w:rsid w:val="001F2F06"/>
    <w:rsid w:val="001F306E"/>
    <w:rsid w:val="001F4B86"/>
    <w:rsid w:val="001F4BF6"/>
    <w:rsid w:val="001F6ADF"/>
    <w:rsid w:val="001F6F25"/>
    <w:rsid w:val="001F7CB1"/>
    <w:rsid w:val="002000F7"/>
    <w:rsid w:val="00202A88"/>
    <w:rsid w:val="00202BBD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72E"/>
    <w:rsid w:val="00230A9C"/>
    <w:rsid w:val="00231C79"/>
    <w:rsid w:val="00232E18"/>
    <w:rsid w:val="00236EFA"/>
    <w:rsid w:val="002404EE"/>
    <w:rsid w:val="0024072C"/>
    <w:rsid w:val="002409B9"/>
    <w:rsid w:val="00241B2E"/>
    <w:rsid w:val="002435A0"/>
    <w:rsid w:val="00243AFF"/>
    <w:rsid w:val="00243ED4"/>
    <w:rsid w:val="00244D1C"/>
    <w:rsid w:val="00244F02"/>
    <w:rsid w:val="0024585F"/>
    <w:rsid w:val="0024679E"/>
    <w:rsid w:val="00246A78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ACA"/>
    <w:rsid w:val="00280CBF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ACC"/>
    <w:rsid w:val="002B0806"/>
    <w:rsid w:val="002B17B9"/>
    <w:rsid w:val="002B20AC"/>
    <w:rsid w:val="002B3687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0837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898"/>
    <w:rsid w:val="00326489"/>
    <w:rsid w:val="00326605"/>
    <w:rsid w:val="00330397"/>
    <w:rsid w:val="0033099F"/>
    <w:rsid w:val="00331842"/>
    <w:rsid w:val="00331C95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C01"/>
    <w:rsid w:val="00341732"/>
    <w:rsid w:val="003427BB"/>
    <w:rsid w:val="00345126"/>
    <w:rsid w:val="00347C8B"/>
    <w:rsid w:val="0035039C"/>
    <w:rsid w:val="00350D88"/>
    <w:rsid w:val="003519EA"/>
    <w:rsid w:val="0035225E"/>
    <w:rsid w:val="00352D8C"/>
    <w:rsid w:val="00354C8E"/>
    <w:rsid w:val="003558A9"/>
    <w:rsid w:val="003568D6"/>
    <w:rsid w:val="00356EFF"/>
    <w:rsid w:val="00357D2C"/>
    <w:rsid w:val="00360CF6"/>
    <w:rsid w:val="00361288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468A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35DB"/>
    <w:rsid w:val="00394897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1815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2BAF"/>
    <w:rsid w:val="003E4B1D"/>
    <w:rsid w:val="003E5811"/>
    <w:rsid w:val="003E7685"/>
    <w:rsid w:val="003F076F"/>
    <w:rsid w:val="003F1719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42"/>
    <w:rsid w:val="0040396B"/>
    <w:rsid w:val="00404914"/>
    <w:rsid w:val="00404A1D"/>
    <w:rsid w:val="004054AF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07"/>
    <w:rsid w:val="0042094B"/>
    <w:rsid w:val="00421F0B"/>
    <w:rsid w:val="004227D6"/>
    <w:rsid w:val="00423A49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40671"/>
    <w:rsid w:val="0044179B"/>
    <w:rsid w:val="00441A8D"/>
    <w:rsid w:val="004421F7"/>
    <w:rsid w:val="00442A53"/>
    <w:rsid w:val="00442B4D"/>
    <w:rsid w:val="00442DFE"/>
    <w:rsid w:val="004436D8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2830"/>
    <w:rsid w:val="00462B4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A8D"/>
    <w:rsid w:val="00467BEC"/>
    <w:rsid w:val="00470811"/>
    <w:rsid w:val="00471CEA"/>
    <w:rsid w:val="00471E3C"/>
    <w:rsid w:val="0047482F"/>
    <w:rsid w:val="004760DE"/>
    <w:rsid w:val="00476F7E"/>
    <w:rsid w:val="004776F0"/>
    <w:rsid w:val="00477EC6"/>
    <w:rsid w:val="00480613"/>
    <w:rsid w:val="004816F9"/>
    <w:rsid w:val="00481B4B"/>
    <w:rsid w:val="00482C58"/>
    <w:rsid w:val="004830F4"/>
    <w:rsid w:val="00483AA0"/>
    <w:rsid w:val="0048408B"/>
    <w:rsid w:val="00484616"/>
    <w:rsid w:val="00485060"/>
    <w:rsid w:val="004904B6"/>
    <w:rsid w:val="00490650"/>
    <w:rsid w:val="00490DC0"/>
    <w:rsid w:val="0049164B"/>
    <w:rsid w:val="004916AD"/>
    <w:rsid w:val="0049218D"/>
    <w:rsid w:val="004932EA"/>
    <w:rsid w:val="0049383D"/>
    <w:rsid w:val="00495D44"/>
    <w:rsid w:val="00495D6F"/>
    <w:rsid w:val="0049767C"/>
    <w:rsid w:val="004A14DC"/>
    <w:rsid w:val="004A3765"/>
    <w:rsid w:val="004A408C"/>
    <w:rsid w:val="004A40F6"/>
    <w:rsid w:val="004A41D7"/>
    <w:rsid w:val="004A5AE8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1004"/>
    <w:rsid w:val="004C165A"/>
    <w:rsid w:val="004C250C"/>
    <w:rsid w:val="004C368D"/>
    <w:rsid w:val="004C41B3"/>
    <w:rsid w:val="004C5515"/>
    <w:rsid w:val="004C6EED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2E04"/>
    <w:rsid w:val="004E31F8"/>
    <w:rsid w:val="004E3297"/>
    <w:rsid w:val="004E3B5B"/>
    <w:rsid w:val="004E4DD9"/>
    <w:rsid w:val="004E4FBB"/>
    <w:rsid w:val="004E5451"/>
    <w:rsid w:val="004E5B3F"/>
    <w:rsid w:val="004E643B"/>
    <w:rsid w:val="004E7B32"/>
    <w:rsid w:val="004F0DBD"/>
    <w:rsid w:val="004F1B13"/>
    <w:rsid w:val="004F1F4D"/>
    <w:rsid w:val="004F5B6C"/>
    <w:rsid w:val="004F5E0B"/>
    <w:rsid w:val="004F6F7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D8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453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AFD"/>
    <w:rsid w:val="0057080F"/>
    <w:rsid w:val="00570C37"/>
    <w:rsid w:val="00570F03"/>
    <w:rsid w:val="0057138D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3737"/>
    <w:rsid w:val="00593DD4"/>
    <w:rsid w:val="00593F74"/>
    <w:rsid w:val="005940CE"/>
    <w:rsid w:val="005945B8"/>
    <w:rsid w:val="00594A2C"/>
    <w:rsid w:val="00594A91"/>
    <w:rsid w:val="00595DAD"/>
    <w:rsid w:val="005A1695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6E8"/>
    <w:rsid w:val="005B22BA"/>
    <w:rsid w:val="005B2B7A"/>
    <w:rsid w:val="005B2D5C"/>
    <w:rsid w:val="005B386C"/>
    <w:rsid w:val="005B4864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188E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7384"/>
    <w:rsid w:val="005E02C1"/>
    <w:rsid w:val="005E1541"/>
    <w:rsid w:val="005E24B2"/>
    <w:rsid w:val="005E2D3B"/>
    <w:rsid w:val="005E6E1B"/>
    <w:rsid w:val="005F0156"/>
    <w:rsid w:val="005F01EA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5F7B97"/>
    <w:rsid w:val="0060029E"/>
    <w:rsid w:val="006002EA"/>
    <w:rsid w:val="006005AF"/>
    <w:rsid w:val="00600620"/>
    <w:rsid w:val="006022BD"/>
    <w:rsid w:val="00602397"/>
    <w:rsid w:val="00602AB7"/>
    <w:rsid w:val="00602CA8"/>
    <w:rsid w:val="00602CDE"/>
    <w:rsid w:val="00602F7D"/>
    <w:rsid w:val="00603021"/>
    <w:rsid w:val="006031B0"/>
    <w:rsid w:val="00603E47"/>
    <w:rsid w:val="006052B9"/>
    <w:rsid w:val="00605E9B"/>
    <w:rsid w:val="00606B49"/>
    <w:rsid w:val="006072D2"/>
    <w:rsid w:val="006073DC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3216"/>
    <w:rsid w:val="00623681"/>
    <w:rsid w:val="00626D1E"/>
    <w:rsid w:val="00631D24"/>
    <w:rsid w:val="006321C6"/>
    <w:rsid w:val="00632447"/>
    <w:rsid w:val="00632A7B"/>
    <w:rsid w:val="00632F22"/>
    <w:rsid w:val="006344DE"/>
    <w:rsid w:val="0063471E"/>
    <w:rsid w:val="0063730B"/>
    <w:rsid w:val="0064088A"/>
    <w:rsid w:val="006408F2"/>
    <w:rsid w:val="00640B1F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4078"/>
    <w:rsid w:val="00675107"/>
    <w:rsid w:val="0067553B"/>
    <w:rsid w:val="00675706"/>
    <w:rsid w:val="00675CCD"/>
    <w:rsid w:val="006761CB"/>
    <w:rsid w:val="00677369"/>
    <w:rsid w:val="00677F0B"/>
    <w:rsid w:val="00680852"/>
    <w:rsid w:val="006814AF"/>
    <w:rsid w:val="00681A20"/>
    <w:rsid w:val="0068246C"/>
    <w:rsid w:val="0068516B"/>
    <w:rsid w:val="00685D4D"/>
    <w:rsid w:val="00686046"/>
    <w:rsid w:val="00686E02"/>
    <w:rsid w:val="006921D3"/>
    <w:rsid w:val="0069321E"/>
    <w:rsid w:val="0069605C"/>
    <w:rsid w:val="00697C9E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3E46"/>
    <w:rsid w:val="006B5182"/>
    <w:rsid w:val="006B575E"/>
    <w:rsid w:val="006B57D5"/>
    <w:rsid w:val="006B591A"/>
    <w:rsid w:val="006B5AF2"/>
    <w:rsid w:val="006B5F02"/>
    <w:rsid w:val="006B637F"/>
    <w:rsid w:val="006C0DF4"/>
    <w:rsid w:val="006C13C7"/>
    <w:rsid w:val="006C1878"/>
    <w:rsid w:val="006C237E"/>
    <w:rsid w:val="006C3AC4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8C7"/>
    <w:rsid w:val="006E5A41"/>
    <w:rsid w:val="006E6365"/>
    <w:rsid w:val="006E65A1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12B8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174AB"/>
    <w:rsid w:val="007202B9"/>
    <w:rsid w:val="00721EBE"/>
    <w:rsid w:val="00722226"/>
    <w:rsid w:val="007223C3"/>
    <w:rsid w:val="007231FC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3C6"/>
    <w:rsid w:val="007341D9"/>
    <w:rsid w:val="00734335"/>
    <w:rsid w:val="00734927"/>
    <w:rsid w:val="00734C16"/>
    <w:rsid w:val="00735E12"/>
    <w:rsid w:val="007369D1"/>
    <w:rsid w:val="00736BDD"/>
    <w:rsid w:val="00737C01"/>
    <w:rsid w:val="007426FB"/>
    <w:rsid w:val="00742E9E"/>
    <w:rsid w:val="0074329F"/>
    <w:rsid w:val="00743E3D"/>
    <w:rsid w:val="00744547"/>
    <w:rsid w:val="00744B4B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551"/>
    <w:rsid w:val="00795645"/>
    <w:rsid w:val="00795F4E"/>
    <w:rsid w:val="00797DE8"/>
    <w:rsid w:val="007A1463"/>
    <w:rsid w:val="007A1710"/>
    <w:rsid w:val="007A1EA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3EA7"/>
    <w:rsid w:val="007B594F"/>
    <w:rsid w:val="007B5BCF"/>
    <w:rsid w:val="007B7691"/>
    <w:rsid w:val="007B794F"/>
    <w:rsid w:val="007C29E1"/>
    <w:rsid w:val="007C4E49"/>
    <w:rsid w:val="007C5295"/>
    <w:rsid w:val="007C6718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280"/>
    <w:rsid w:val="007E0D43"/>
    <w:rsid w:val="007E1C4F"/>
    <w:rsid w:val="007E252B"/>
    <w:rsid w:val="007E4369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42BF"/>
    <w:rsid w:val="007F50D0"/>
    <w:rsid w:val="007F546A"/>
    <w:rsid w:val="00800372"/>
    <w:rsid w:val="00800FBC"/>
    <w:rsid w:val="00802227"/>
    <w:rsid w:val="008031B1"/>
    <w:rsid w:val="00805890"/>
    <w:rsid w:val="008061CE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7AF"/>
    <w:rsid w:val="00844D6E"/>
    <w:rsid w:val="008462A1"/>
    <w:rsid w:val="00847597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65E2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6BC1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6D9"/>
    <w:rsid w:val="008E73B4"/>
    <w:rsid w:val="008F1213"/>
    <w:rsid w:val="008F1385"/>
    <w:rsid w:val="008F2451"/>
    <w:rsid w:val="008F417C"/>
    <w:rsid w:val="008F420F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AB3"/>
    <w:rsid w:val="00903C0B"/>
    <w:rsid w:val="00904046"/>
    <w:rsid w:val="00904E6B"/>
    <w:rsid w:val="00905485"/>
    <w:rsid w:val="00905FE4"/>
    <w:rsid w:val="00906AC0"/>
    <w:rsid w:val="00907DD6"/>
    <w:rsid w:val="0091023F"/>
    <w:rsid w:val="00910384"/>
    <w:rsid w:val="00910E8F"/>
    <w:rsid w:val="00912FEB"/>
    <w:rsid w:val="0091580D"/>
    <w:rsid w:val="00915D37"/>
    <w:rsid w:val="00916261"/>
    <w:rsid w:val="00916A22"/>
    <w:rsid w:val="00917500"/>
    <w:rsid w:val="00917AE2"/>
    <w:rsid w:val="00920B03"/>
    <w:rsid w:val="00921DD0"/>
    <w:rsid w:val="00922F89"/>
    <w:rsid w:val="0092465B"/>
    <w:rsid w:val="00924891"/>
    <w:rsid w:val="009255B6"/>
    <w:rsid w:val="00930123"/>
    <w:rsid w:val="00930BA5"/>
    <w:rsid w:val="00930FDF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4A0"/>
    <w:rsid w:val="00960E44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0EF"/>
    <w:rsid w:val="0098128E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5471"/>
    <w:rsid w:val="0099584A"/>
    <w:rsid w:val="00995EDF"/>
    <w:rsid w:val="0099782B"/>
    <w:rsid w:val="009A02C1"/>
    <w:rsid w:val="009A0598"/>
    <w:rsid w:val="009A3D5B"/>
    <w:rsid w:val="009A3F23"/>
    <w:rsid w:val="009A4B37"/>
    <w:rsid w:val="009A51E7"/>
    <w:rsid w:val="009A6502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0842"/>
    <w:rsid w:val="009E1F99"/>
    <w:rsid w:val="009E532F"/>
    <w:rsid w:val="009E6557"/>
    <w:rsid w:val="009E6ED8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A00D2B"/>
    <w:rsid w:val="00A02143"/>
    <w:rsid w:val="00A025DD"/>
    <w:rsid w:val="00A02A73"/>
    <w:rsid w:val="00A02AF4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227"/>
    <w:rsid w:val="00A206BC"/>
    <w:rsid w:val="00A20D90"/>
    <w:rsid w:val="00A20FC0"/>
    <w:rsid w:val="00A212A1"/>
    <w:rsid w:val="00A21D39"/>
    <w:rsid w:val="00A2223F"/>
    <w:rsid w:val="00A23906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39A"/>
    <w:rsid w:val="00A4070D"/>
    <w:rsid w:val="00A41D40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ECD"/>
    <w:rsid w:val="00A56D21"/>
    <w:rsid w:val="00A6052C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E3F"/>
    <w:rsid w:val="00A70D8C"/>
    <w:rsid w:val="00A711EA"/>
    <w:rsid w:val="00A7348B"/>
    <w:rsid w:val="00A74DC1"/>
    <w:rsid w:val="00A760E6"/>
    <w:rsid w:val="00A7661F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24D"/>
    <w:rsid w:val="00A8658F"/>
    <w:rsid w:val="00A86DAB"/>
    <w:rsid w:val="00A87722"/>
    <w:rsid w:val="00A87BCB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26E4"/>
    <w:rsid w:val="00AE3DF9"/>
    <w:rsid w:val="00AE3F1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317"/>
    <w:rsid w:val="00B07DE3"/>
    <w:rsid w:val="00B106AE"/>
    <w:rsid w:val="00B11626"/>
    <w:rsid w:val="00B11AE3"/>
    <w:rsid w:val="00B144C8"/>
    <w:rsid w:val="00B14D52"/>
    <w:rsid w:val="00B15AE1"/>
    <w:rsid w:val="00B1704E"/>
    <w:rsid w:val="00B20939"/>
    <w:rsid w:val="00B20ACE"/>
    <w:rsid w:val="00B21C60"/>
    <w:rsid w:val="00B22816"/>
    <w:rsid w:val="00B22B52"/>
    <w:rsid w:val="00B2309A"/>
    <w:rsid w:val="00B23A8D"/>
    <w:rsid w:val="00B2415D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42EF"/>
    <w:rsid w:val="00B44D04"/>
    <w:rsid w:val="00B473C8"/>
    <w:rsid w:val="00B47DA9"/>
    <w:rsid w:val="00B502C1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B19"/>
    <w:rsid w:val="00B63C34"/>
    <w:rsid w:val="00B6470E"/>
    <w:rsid w:val="00B663C7"/>
    <w:rsid w:val="00B66D58"/>
    <w:rsid w:val="00B67167"/>
    <w:rsid w:val="00B67E69"/>
    <w:rsid w:val="00B702AE"/>
    <w:rsid w:val="00B7075F"/>
    <w:rsid w:val="00B71175"/>
    <w:rsid w:val="00B71753"/>
    <w:rsid w:val="00B726EC"/>
    <w:rsid w:val="00B732EE"/>
    <w:rsid w:val="00B737BB"/>
    <w:rsid w:val="00B74173"/>
    <w:rsid w:val="00B74D1C"/>
    <w:rsid w:val="00B7505A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3E75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54FC"/>
    <w:rsid w:val="00BD5C10"/>
    <w:rsid w:val="00BD6A0E"/>
    <w:rsid w:val="00BD7619"/>
    <w:rsid w:val="00BE024D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5EB"/>
    <w:rsid w:val="00C20635"/>
    <w:rsid w:val="00C22847"/>
    <w:rsid w:val="00C23AE6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426F"/>
    <w:rsid w:val="00C342F4"/>
    <w:rsid w:val="00C34A1B"/>
    <w:rsid w:val="00C35B4F"/>
    <w:rsid w:val="00C36373"/>
    <w:rsid w:val="00C3676D"/>
    <w:rsid w:val="00C37503"/>
    <w:rsid w:val="00C404EA"/>
    <w:rsid w:val="00C40B1A"/>
    <w:rsid w:val="00C40C88"/>
    <w:rsid w:val="00C420B0"/>
    <w:rsid w:val="00C42275"/>
    <w:rsid w:val="00C425F4"/>
    <w:rsid w:val="00C429CB"/>
    <w:rsid w:val="00C4313F"/>
    <w:rsid w:val="00C43C9F"/>
    <w:rsid w:val="00C4409D"/>
    <w:rsid w:val="00C4525C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7F9"/>
    <w:rsid w:val="00CB2D00"/>
    <w:rsid w:val="00CB324C"/>
    <w:rsid w:val="00CB4D54"/>
    <w:rsid w:val="00CB5B23"/>
    <w:rsid w:val="00CB7ED5"/>
    <w:rsid w:val="00CC089F"/>
    <w:rsid w:val="00CC1A77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91A"/>
    <w:rsid w:val="00CD6A0D"/>
    <w:rsid w:val="00CD71BC"/>
    <w:rsid w:val="00CE0469"/>
    <w:rsid w:val="00CE0746"/>
    <w:rsid w:val="00CE1342"/>
    <w:rsid w:val="00CE2414"/>
    <w:rsid w:val="00CE2417"/>
    <w:rsid w:val="00CE365B"/>
    <w:rsid w:val="00CE36B0"/>
    <w:rsid w:val="00CE46E8"/>
    <w:rsid w:val="00CE4E87"/>
    <w:rsid w:val="00CE5484"/>
    <w:rsid w:val="00CE5FAB"/>
    <w:rsid w:val="00CE7D2A"/>
    <w:rsid w:val="00CF0C04"/>
    <w:rsid w:val="00CF130B"/>
    <w:rsid w:val="00CF1FCF"/>
    <w:rsid w:val="00CF218F"/>
    <w:rsid w:val="00CF29C5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1D31"/>
    <w:rsid w:val="00D023D6"/>
    <w:rsid w:val="00D025DB"/>
    <w:rsid w:val="00D02972"/>
    <w:rsid w:val="00D0365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30D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0225"/>
    <w:rsid w:val="00D71C7E"/>
    <w:rsid w:val="00D71CE4"/>
    <w:rsid w:val="00D7322C"/>
    <w:rsid w:val="00D739CA"/>
    <w:rsid w:val="00D773E7"/>
    <w:rsid w:val="00D81C4B"/>
    <w:rsid w:val="00D828E3"/>
    <w:rsid w:val="00D82A38"/>
    <w:rsid w:val="00D8498A"/>
    <w:rsid w:val="00D84C92"/>
    <w:rsid w:val="00D84ECA"/>
    <w:rsid w:val="00D866F5"/>
    <w:rsid w:val="00D86A82"/>
    <w:rsid w:val="00D876BF"/>
    <w:rsid w:val="00D879F1"/>
    <w:rsid w:val="00D909B8"/>
    <w:rsid w:val="00D90CC3"/>
    <w:rsid w:val="00D91134"/>
    <w:rsid w:val="00D92194"/>
    <w:rsid w:val="00D934E1"/>
    <w:rsid w:val="00D940E0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BCA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00D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5D86"/>
    <w:rsid w:val="00DC7FC5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F04C4"/>
    <w:rsid w:val="00DF0C9B"/>
    <w:rsid w:val="00DF17D1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5AD"/>
    <w:rsid w:val="00E02364"/>
    <w:rsid w:val="00E02D8A"/>
    <w:rsid w:val="00E03376"/>
    <w:rsid w:val="00E0357D"/>
    <w:rsid w:val="00E038F2"/>
    <w:rsid w:val="00E0485C"/>
    <w:rsid w:val="00E06D78"/>
    <w:rsid w:val="00E079E7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55B4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35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21"/>
    <w:rsid w:val="00E52E60"/>
    <w:rsid w:val="00E53208"/>
    <w:rsid w:val="00E53F4F"/>
    <w:rsid w:val="00E543BB"/>
    <w:rsid w:val="00E54C99"/>
    <w:rsid w:val="00E55583"/>
    <w:rsid w:val="00E56F7D"/>
    <w:rsid w:val="00E60233"/>
    <w:rsid w:val="00E61122"/>
    <w:rsid w:val="00E627F2"/>
    <w:rsid w:val="00E62824"/>
    <w:rsid w:val="00E631A1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811A3"/>
    <w:rsid w:val="00E8178C"/>
    <w:rsid w:val="00E82A4E"/>
    <w:rsid w:val="00E847A9"/>
    <w:rsid w:val="00E86277"/>
    <w:rsid w:val="00E86989"/>
    <w:rsid w:val="00E87C78"/>
    <w:rsid w:val="00E90361"/>
    <w:rsid w:val="00E915F5"/>
    <w:rsid w:val="00E929CB"/>
    <w:rsid w:val="00E93AE6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7A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35E"/>
    <w:rsid w:val="00EE68F0"/>
    <w:rsid w:val="00EE6D0D"/>
    <w:rsid w:val="00EE757D"/>
    <w:rsid w:val="00EE7B0B"/>
    <w:rsid w:val="00EE7DEB"/>
    <w:rsid w:val="00EF1ABD"/>
    <w:rsid w:val="00EF23B6"/>
    <w:rsid w:val="00EF2B86"/>
    <w:rsid w:val="00EF3954"/>
    <w:rsid w:val="00EF3BCB"/>
    <w:rsid w:val="00EF56E4"/>
    <w:rsid w:val="00EF7998"/>
    <w:rsid w:val="00EF7FF9"/>
    <w:rsid w:val="00F00B77"/>
    <w:rsid w:val="00F013A5"/>
    <w:rsid w:val="00F01983"/>
    <w:rsid w:val="00F01DAB"/>
    <w:rsid w:val="00F01EE1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40DD"/>
    <w:rsid w:val="00F16697"/>
    <w:rsid w:val="00F20315"/>
    <w:rsid w:val="00F20532"/>
    <w:rsid w:val="00F20563"/>
    <w:rsid w:val="00F21D50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0F30"/>
    <w:rsid w:val="00F6109C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D4"/>
    <w:rsid w:val="00F751C7"/>
    <w:rsid w:val="00F76187"/>
    <w:rsid w:val="00F80863"/>
    <w:rsid w:val="00F81AB6"/>
    <w:rsid w:val="00F8209E"/>
    <w:rsid w:val="00F8292E"/>
    <w:rsid w:val="00F82D03"/>
    <w:rsid w:val="00F83F5C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97F92"/>
    <w:rsid w:val="00FA003B"/>
    <w:rsid w:val="00FA0C4D"/>
    <w:rsid w:val="00FA1443"/>
    <w:rsid w:val="00FA1BAC"/>
    <w:rsid w:val="00FA2218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6BBB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2819"/>
    <w:rsid w:val="00FF4ADC"/>
    <w:rsid w:val="00FF516B"/>
    <w:rsid w:val="00FF53C5"/>
    <w:rsid w:val="00FF56A9"/>
    <w:rsid w:val="00FF65C2"/>
    <w:rsid w:val="00FF6F1F"/>
    <w:rsid w:val="00FF7B6E"/>
    <w:rsid w:val="00FF7DF6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10091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2730</cp:revision>
  <dcterms:created xsi:type="dcterms:W3CDTF">2023-07-14T07:47:00Z</dcterms:created>
  <dcterms:modified xsi:type="dcterms:W3CDTF">2025-02-07T10:22:00Z</dcterms:modified>
</cp:coreProperties>
</file>